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57" w:rsidRDefault="00E77F57" w:rsidP="00777E8F">
      <w:pPr>
        <w:rPr>
          <w:rFonts w:ascii="Times New Roman" w:hAnsi="Times New Roman" w:cs="Times New Roman"/>
          <w:sz w:val="32"/>
        </w:rPr>
      </w:pPr>
      <w:r>
        <w:rPr>
          <w:rFonts w:ascii="Times New Roman" w:hAnsi="Times New Roman" w:cs="Times New Roman"/>
          <w:sz w:val="32"/>
        </w:rPr>
        <w:t xml:space="preserve">                                              BÀI ĐỌC VỀ BÁC </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 xml:space="preserve">Thời gian quý báu lắm!              </w:t>
      </w:r>
      <w:bookmarkStart w:id="0" w:name="_GoBack"/>
      <w:bookmarkEnd w:id="0"/>
      <w:r w:rsidRPr="00777E8F">
        <w:rPr>
          <w:rFonts w:ascii="Times New Roman" w:hAnsi="Times New Roman" w:cs="Times New Roman"/>
          <w:sz w:val="32"/>
        </w:rPr>
        <w:t xml:space="preserve">                                                                Năm 1945, mở đầu bài nói chuyện tại lễ tốt nghiệp khóa V Trường huấn luyện cán bộ Việt Nam, Người thẳng thắn góp ý: “Trong giấy mời tới đây nói 8 giờ bắt đầu, bây giờ 8 giờ 10 phút rồi mà nhiều người chưa đến. Tôi khuyên anh em phải làm việc cho đúng giờ, vì thời gian quý báu lắ</w:t>
      </w:r>
      <w:r w:rsidR="00E77F57">
        <w:rPr>
          <w:rFonts w:ascii="Times New Roman" w:hAnsi="Times New Roman" w:cs="Times New Roman"/>
          <w:sz w:val="32"/>
        </w:rPr>
        <w:t>m”.</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Trong kháng chiến chống Pháp, một đồng chí cấp tướng đến làm việc với Bác sai hẹn mất 15 phút, tất nhiên là có lý do: mưa to, suối lũ, ngựa không qua được. Bác bả</w:t>
      </w:r>
      <w:r w:rsidR="00E77F57">
        <w:rPr>
          <w:rFonts w:ascii="Times New Roman" w:hAnsi="Times New Roman" w:cs="Times New Roman"/>
          <w:sz w:val="32"/>
        </w:rPr>
        <w:t>o:</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 Chú làm tướng mà chậm đi mất 15 phút thì bộ đội của chú sẽ hiệp đồng sai đi bao nhiêu? Hôm nay chú đã chủ quan, không chuẩn bị đầy đủ các phương án, nên chú đã không giành được chủ độ</w:t>
      </w:r>
      <w:r w:rsidR="00E77F57">
        <w:rPr>
          <w:rFonts w:ascii="Times New Roman" w:hAnsi="Times New Roman" w:cs="Times New Roman"/>
          <w:sz w:val="32"/>
        </w:rPr>
        <w:t>ng.</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Một lần khác, Bác và đồng bào phải đợi một đồng chí cán bộ đến để bắt đầu cuộc họp. Bác hỏ</w:t>
      </w:r>
      <w:r w:rsidR="00E77F57">
        <w:rPr>
          <w:rFonts w:ascii="Times New Roman" w:hAnsi="Times New Roman" w:cs="Times New Roman"/>
          <w:sz w:val="32"/>
        </w:rPr>
        <w:t>i:</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 Chú đến chậm mấ</w:t>
      </w:r>
      <w:r w:rsidR="00E77F57">
        <w:rPr>
          <w:rFonts w:ascii="Times New Roman" w:hAnsi="Times New Roman" w:cs="Times New Roman"/>
          <w:sz w:val="32"/>
        </w:rPr>
        <w:t>y phút?</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 Thưa Bác, chậm mất 10 phút ạ</w:t>
      </w:r>
      <w:r w:rsidR="00E77F57">
        <w:rPr>
          <w:rFonts w:ascii="Times New Roman" w:hAnsi="Times New Roman" w:cs="Times New Roman"/>
          <w:sz w:val="32"/>
        </w:rPr>
        <w:t>!</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 Chú tính thế không đúng, 10 phút của chú phải nhân với 500 người đợi ở</w:t>
      </w:r>
      <w:r w:rsidR="00E77F57">
        <w:rPr>
          <w:rFonts w:ascii="Times New Roman" w:hAnsi="Times New Roman" w:cs="Times New Roman"/>
          <w:sz w:val="32"/>
        </w:rPr>
        <w:t xml:space="preserve"> đây.</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Bác quý thời gian của mình bao nhiêu thì cũng quý thời gian của người khác bấy nhiêu, vì vậy thường không bao giờ để bất cứ ai phải đợ</w:t>
      </w:r>
      <w:r w:rsidR="00E77F57">
        <w:rPr>
          <w:rFonts w:ascii="Times New Roman" w:hAnsi="Times New Roman" w:cs="Times New Roman"/>
          <w:sz w:val="32"/>
        </w:rPr>
        <w:t>i mình.</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Năm 1953, Bác quyết định đến thăm lớp chỉnh huấn của anh chị em tri thức, lúc đó đang bước vào cuộc đấu tranh tư tưởng gay go. Tin vui đến làm náo nức cả lớp học, mọi người hồi hộp chờ đợ</w:t>
      </w:r>
      <w:r w:rsidR="00E77F57">
        <w:rPr>
          <w:rFonts w:ascii="Times New Roman" w:hAnsi="Times New Roman" w:cs="Times New Roman"/>
          <w:sz w:val="32"/>
        </w:rPr>
        <w:t>i.</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Bỗng chuyển trời đột ngột, mây đen ùn ùn kéo tới, rồi một cơn mưa dồn dập, xối xả, tối đất, tối trời, hai ba tiếng đồng hồ không dứt. Ai cũng xuýt xoa, tiếc rẻ: mưa thế này, Bác đến sao được nữa, trời hại quá.</w:t>
      </w:r>
    </w:p>
    <w:p w:rsidR="00777E8F" w:rsidRPr="00777E8F" w:rsidRDefault="00777E8F" w:rsidP="00777E8F">
      <w:pPr>
        <w:rPr>
          <w:rFonts w:ascii="Times New Roman" w:hAnsi="Times New Roman" w:cs="Times New Roman"/>
          <w:sz w:val="32"/>
        </w:rPr>
      </w:pP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lastRenderedPageBreak/>
        <w:t>Giữa lúc trời đang trút nước, lòng người đang thất vọng, thì từ ngoài hiên lớp học có tiếng rì rào, rồi bật lên thành tiếng reo át cả tiếng mưa ngàn, suố</w:t>
      </w:r>
      <w:r w:rsidR="00E77F57">
        <w:rPr>
          <w:rFonts w:ascii="Times New Roman" w:hAnsi="Times New Roman" w:cs="Times New Roman"/>
          <w:sz w:val="32"/>
        </w:rPr>
        <w:t>i lũ:</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 Bác đến rồi, anh em ơi! Bác đến rồ</w:t>
      </w:r>
      <w:r w:rsidR="00E77F57">
        <w:rPr>
          <w:rFonts w:ascii="Times New Roman" w:hAnsi="Times New Roman" w:cs="Times New Roman"/>
          <w:sz w:val="32"/>
        </w:rPr>
        <w:t>i!</w:t>
      </w:r>
    </w:p>
    <w:p w:rsidR="00777E8F" w:rsidRPr="00777E8F" w:rsidRDefault="00777E8F" w:rsidP="00777E8F">
      <w:pPr>
        <w:rPr>
          <w:rFonts w:ascii="Times New Roman" w:hAnsi="Times New Roman" w:cs="Times New Roman"/>
          <w:sz w:val="32"/>
        </w:rPr>
      </w:pPr>
      <w:r w:rsidRPr="00777E8F">
        <w:rPr>
          <w:rFonts w:ascii="Times New Roman" w:hAnsi="Times New Roman" w:cs="Times New Roman"/>
          <w:sz w:val="32"/>
        </w:rPr>
        <w:t>Trong chiếc áo mưa ướt sũng nước, quần sắn đến quá đầu gối, đầu đội nón, Bác hiện ra giữa niềm ngạc nhiên, hân hoan và sung sướng của tất cả mọi ngườ</w:t>
      </w:r>
      <w:r w:rsidR="00E77F57">
        <w:rPr>
          <w:rFonts w:ascii="Times New Roman" w:hAnsi="Times New Roman" w:cs="Times New Roman"/>
          <w:sz w:val="32"/>
        </w:rPr>
        <w:t>i.</w:t>
      </w:r>
    </w:p>
    <w:p w:rsidR="00FC4668" w:rsidRPr="00777E8F" w:rsidRDefault="00777E8F" w:rsidP="00777E8F">
      <w:pPr>
        <w:rPr>
          <w:rFonts w:ascii="Times New Roman" w:hAnsi="Times New Roman" w:cs="Times New Roman"/>
          <w:sz w:val="32"/>
        </w:rPr>
      </w:pPr>
      <w:r w:rsidRPr="00777E8F">
        <w:rPr>
          <w:rFonts w:ascii="Times New Roman" w:hAnsi="Times New Roman" w:cs="Times New Roman"/>
          <w:sz w:val="32"/>
        </w:rPr>
        <w:t>Về sau, anh em được biết: giữa lúc Bác chuẩn bị đến thăm lớp thì trời đổ mưa to. Các đồng chí làm việc bên cạnh Bác đề nghị Bác cho báo hoãn đến một buổi khác. Có đồng chí đề nghị tập trung lớp học ở một địa điểm gần nơi ở của Bác…</w:t>
      </w:r>
    </w:p>
    <w:sectPr w:rsidR="00FC4668" w:rsidRPr="0077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8F"/>
    <w:rsid w:val="00777E8F"/>
    <w:rsid w:val="00E77F57"/>
    <w:rsid w:val="00FC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13F4"/>
  <w15:chartTrackingRefBased/>
  <w15:docId w15:val="{8A8E1B4E-97EB-4ECB-A1D0-BACC43C5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2023-02-05T15:27:00Z</dcterms:created>
  <dcterms:modified xsi:type="dcterms:W3CDTF">2023-02-05T15:31:00Z</dcterms:modified>
</cp:coreProperties>
</file>